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81" w:rsidRPr="00F10F81" w:rsidRDefault="00F10F81" w:rsidP="00F10F81">
      <w:pPr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36"/>
          <w:lang w:eastAsia="ru-RU"/>
        </w:rPr>
      </w:pPr>
      <w:r w:rsidRPr="00F10F81">
        <w:rPr>
          <w:rFonts w:ascii="Times New Roman" w:hAnsi="Times New Roman" w:cs="Times New Roman"/>
          <w:b/>
          <w:i/>
          <w:color w:val="1F497D" w:themeColor="text2"/>
          <w:sz w:val="36"/>
          <w:szCs w:val="36"/>
          <w:lang w:eastAsia="ru-RU"/>
        </w:rPr>
        <w:t>Театрализованная деятельность детей,</w:t>
      </w:r>
      <w:r w:rsidRPr="00F10F81">
        <w:rPr>
          <w:rFonts w:ascii="Times New Roman" w:hAnsi="Times New Roman" w:cs="Times New Roman"/>
          <w:b/>
          <w:i/>
          <w:color w:val="1F497D" w:themeColor="text2"/>
          <w:sz w:val="36"/>
          <w:szCs w:val="36"/>
          <w:lang w:eastAsia="ru-RU"/>
        </w:rPr>
        <w:br/>
        <w:t>как средство преодоления речевых нарушений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речевого развития детей, будь то ФФН, ОНР, заикание и др. рассматриваются, прежде всего, как нарушения общения. Отклонения в развитии речи отражаются на формировании всей психической жизни ребенка.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Совместная со сверстниками и взрослыми театрализованная деятельность оказывает выраженное психотерапевтическое воздействие на аффективную и когнитивную сферы ребенка, обеспечивает коррекцию нарушений коммуникативной сферы. Дети в коллективе проявляют индивидуальные особенности, что способствует формированию их внутреннего мира, преодолению коммуникативной </w:t>
      </w:r>
      <w:proofErr w:type="spellStart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детской игры определяются её психологическими особенностями, раскрытыми в исследованиях Л. С. </w:t>
      </w:r>
      <w:proofErr w:type="spellStart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Выготского</w:t>
      </w:r>
      <w:proofErr w:type="spellEnd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Л. Рубинштейна, Д. Б. </w:t>
      </w:r>
      <w:proofErr w:type="spellStart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Эльконина</w:t>
      </w:r>
      <w:proofErr w:type="spellEnd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В игре формируется личность ребенка, реализуется её потенциальные возможности и первые творческие проявления. В театрально-игровой деятельности происходит интенсивное развитие познавательных процессов, эмоционально-личностной сферы.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может изменить отношение ребенка к себе, самочувствие, способы общения со сверстниками. Психотерапевтический механизм сценических игр состоит в определении ролей для участников. Роль может раскрыть в ребенке потенциальный коммуникативный ресурс. Любимые герои становятся образцами для подражания и отожествления. Именно способность ребенка к такой идентификации с полюбившимся образом позволяет педагогам через театральную деятельность оказывать позитивное влияние на детей.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Театрализованная деятельность в </w:t>
      </w:r>
      <w:proofErr w:type="spellStart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психокоррекционной</w:t>
      </w:r>
      <w:proofErr w:type="spellEnd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практике следует рассматривать как совокупность методик, построенных на применение этого искусства в свободной символической форме. Её основные функции:</w:t>
      </w:r>
    </w:p>
    <w:p w:rsidR="00F10F81" w:rsidRPr="00F10F81" w:rsidRDefault="00F10F81" w:rsidP="00F10F8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катарсистическая</w:t>
      </w:r>
      <w:proofErr w:type="spellEnd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(очищение, освобождение от негативных состояний)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0F81" w:rsidRPr="00F10F81" w:rsidRDefault="00F10F81" w:rsidP="00F10F8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регулятивная </w:t>
      </w:r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(снятие нервно-психологического напряжения, регуляция психосоматических процессов, моделирование положительного </w:t>
      </w:r>
      <w:proofErr w:type="spellStart"/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психоэмоционального</w:t>
      </w:r>
      <w:proofErr w:type="spellEnd"/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состояния)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0F81" w:rsidRPr="00F10F81" w:rsidRDefault="00F10F81" w:rsidP="00F10F8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коммуникативно-рефлексивная </w:t>
      </w:r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(коррекция нарушений общения, формирование адекватного поведения, самооценки)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Театрализованная деятельность детей дошкольного возраста включает в себя следующие разделы:</w:t>
      </w:r>
    </w:p>
    <w:p w:rsidR="00F10F81" w:rsidRPr="00F10F81" w:rsidRDefault="00F10F81" w:rsidP="00F10F8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 в кукольный театр;</w:t>
      </w:r>
    </w:p>
    <w:p w:rsidR="00F10F81" w:rsidRPr="00F10F81" w:rsidRDefault="00F10F81" w:rsidP="00F10F8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 - драматизации;</w:t>
      </w:r>
    </w:p>
    <w:p w:rsidR="00F10F81" w:rsidRPr="00F10F81" w:rsidRDefault="00F10F81" w:rsidP="00F10F8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 - представления </w:t>
      </w:r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(спектакли)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утверждал Л. Г. </w:t>
      </w:r>
      <w:proofErr w:type="spellStart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</w:t>
      </w:r>
      <w:proofErr w:type="spellEnd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драматизация, основанная на действии, совершаемом самим ребенком, наиболее близко, действенно и непосредственно связывает художественное творчество с личными переживаниями. Театрализованная деятельность способствует развитию речи </w:t>
      </w:r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(монолог, диалог)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Данный раздел объединяет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и орфоэпией. Сюда, также, включаются игры со словом, развивающие связную речь, творческую фантазию, умение сочинять небольшие рассказы и сказки, подбирать простейшие рифмы.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упражнения делятся на три вида:</w:t>
      </w:r>
    </w:p>
    <w:p w:rsidR="00F10F81" w:rsidRPr="00F10F81" w:rsidRDefault="00F10F81" w:rsidP="00F10F8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- дыхательные и артикуляционные;</w:t>
      </w:r>
    </w:p>
    <w:p w:rsidR="00F10F81" w:rsidRPr="00F10F81" w:rsidRDefault="00F10F81" w:rsidP="00F10F8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дикционные и интонационные;</w:t>
      </w:r>
    </w:p>
    <w:p w:rsidR="00F10F81" w:rsidRPr="00F10F81" w:rsidRDefault="00F10F81" w:rsidP="00F10F8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творческие </w:t>
      </w:r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 словом)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с дошкольниками специальной профессиональной подготовкой невозможно, поскольку у них ещё недостаточно сформирован дыхательный и голосовой аппарат. Необходимо стремиться к тому, чтобы дети понимали: речь актера должна быть более четкой, звучной и выразительной, чем в жизни. В зависимости от поставленной задачи акцент делается то на дыхание, то на артикуляцию, то на дикцию, то на интонацию или высоту звучания.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коррекционной работе с детьми, имеющими нарушения речи всегда необходимо опираться на их эмоциональный мир, познавательный интерес именно поэтому так велика роль стихов в детских театральных играх и упражнениях.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Стихотворный текст как ритмически организованная речь активизирует весь организм ребенка, способствует развитию его голосового аппарата. Стихи носят не только тренировочный характер для формирования четкой, грамотной речи, но и находят эмоциональный отклик в душе ребенка, делают увлекательными различные игры и задания. Особенно нравятся детям диалогические стихи. Говоря от имени определенного действующего лица, ребенок легче раскрепощается, общается с партнером. На следующем этапе из стихотворения можно создать целый мини-спектакль и разыграть его в форме этюдов. Кроме того, разучивание стихов развивает память и интеллект.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театрализованной деятельности на психологическое развитие ребенка основано на усвоении опыта народа. Сказки, фольклор, миниатюрные формы российского этнического богатства оказывают положительное эмоциональное воздействие на детей в раннем и дошкольном возрасте.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усваивая свою роль в сказке, попадая в конкретную этническую среду, проявляет активность и заинтересованность в участии в театрализованной деятельности, несмотря на ограниченные речевые возможности.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действия в театрализованной игре опосредованы через ведущую деятельность дошкольного возраста - игровую. Именно игра оказывает самое значительное влияние на развитие ребенка и прежде всего потому, что в игре дети учатся полноценному общению. Игровая роль - та внешняя опора, которая помогает ребенку управлять своим поведением. Роль может раскрыть в ребенке потенциальный коммуникативный ресурс.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игра - драматизация является условием, в котором развивается коммуникативная деятельность, умение понять своего партнера, опираясь не 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только на вербальные высказывания, но и на эмоциональность и выразительность его лица, действий и поступков, формируется умение показать своё отношение, как в личностном, так и в сознательном плане. Формирование выразительных средств для передачи образа героя предполагает выработку навыка выразительной речи, накопление двигательного опыта в передаче различных по характеру образов, а так же формирование чувств партнера, то есть умение действовать совместно с другими детьми.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ребенком роли какого-либо персонажа - весьма существенная предпосылка развития процессов понимания другого человека. Дающая ему возможность попробовать разные способы взаимодействия с людьми, выполняющими другую роль: ребенок начинает постигать, что такое ролевое поведение. В тесной взаимосвязи между действием в роли персонажа и своими личностными характеристиками и коммуникативными качествами ребенку предоставляется образец поведения. Так обогащаются его представления о сущности социальных взаимодействий между людьми, преодолеваются нелогичность поведения, а также эмоциональная нестабильность.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Игровая деятельность детей характеризуется </w:t>
      </w:r>
      <w:proofErr w:type="spellStart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синкретичностью</w:t>
      </w:r>
      <w:proofErr w:type="spellEnd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содержит элементы самых разных видов творчества: словесное, двигательное, музыкальное, изобразительное. Отличительная особенность драматической формы - соединение артиста, зрителя, декоратора в одном лице, то есть театральное творчество имеет характер синтеза, в процессе которого опосредованно корригируются психофизические, эмоциональные, речевые процессы.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Театрализованная деятельность помогает ребенку передать свои эмоции, чувства не только в обычном разговоре, но и публично. Привычку к выразительной публичной речи </w:t>
      </w:r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(необходимую для последующего школьного обучения)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воспитать только путем привлечения ребенка к выступлениям перед аудиторией.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словообразованием включает в себя использование всех выразительных средств в разных вариациях и интерпретациях, позволяющих детям реализовать свои коммуникативные потребности:</w:t>
      </w:r>
    </w:p>
    <w:p w:rsidR="00F10F81" w:rsidRPr="00F10F81" w:rsidRDefault="00F10F81" w:rsidP="00F10F8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экспрессивно-мимические </w:t>
      </w:r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(взгляд, улыбка, мимика, выразительные вокализации, выразительные движения тела)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0F81" w:rsidRPr="00F10F81" w:rsidRDefault="00F10F81" w:rsidP="00F10F8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предметно-действенные </w:t>
      </w:r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(локомоторные и предметные движения, позы)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театрализованной деятельности активно развивается диалог как форма социализированной</w:t>
      </w:r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(коммуникативной)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речи. Сценические диалоги идеальные, «правильные», то есть выверенные хронологические, логические, эмоционально. Заученные во время подготовки к спектаклю литературные образы речи дети используют впоследствии как готовой речевой материал в свободном речевом общении.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Театрализованная развивающая среда для ребенка с нарушением речи обеспечивает комплекс психолого-педагогических условий, способствующих эмоциональному благополучию, его саморазвитию, удовлетворению ведущих потребностей возраста; максимальной коррекции, компенсации нарушений 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речи, сопутствующих нарушений </w:t>
      </w:r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(двигательных, эмоциональных и других)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предупреждению вторичных отклонений: целенаправленному социально-эмоциональному развитию, формированию механизмов сознательной регуляции собственного поведения и взаимодействия с окружающими, познавательных потребностей.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Театрализованная деятельность органично вошла в педагогический процесс логопедической группы детского сада. В группе оборудован специализированный мини-центр для театрализованной деятельности, где имеются: куклы для настольного театра, а так же </w:t>
      </w:r>
      <w:proofErr w:type="spellStart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варежкового</w:t>
      </w:r>
      <w:proofErr w:type="spellEnd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перчаточного и других видов театра; шапочки-маски различных зверей и птиц; элементы костюмов и декораций; ширма-занавес.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музыкальном зале есть сцена, занавес, </w:t>
      </w:r>
      <w:proofErr w:type="spellStart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стилизированные</w:t>
      </w:r>
      <w:proofErr w:type="spellEnd"/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театральные колонны, где отведено место мини-театру. Есть костюмерная и гримерная.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созданию театрализованной среды привлечены не только специалисты, но и родители, активно участвующие в изготовлении элементов декораций, атрибутов, пошиве костюмов, составлении афиш и пригласительных билетов. Конечно, самыми благодарными зрителями детских спектаклей выступают мамы, папы, бабушки и дедушки.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театрализованной деятельности детей с нарушением речи:</w:t>
      </w:r>
    </w:p>
    <w:p w:rsidR="00F10F81" w:rsidRPr="00F10F81" w:rsidRDefault="00F10F81" w:rsidP="00F10F8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Распределяя роль в игре-драматизации, следует учитывать речевые возможности каждого ребенка в определенный период логопедической работы. Очень важно дать выступить наравне с другими хотя бы с самой маленькой речью, чтобы дать возможность, перевоплощаясь отвлечься от речевого дефекта или продемонстрировать правильную речь. Не имеет значение, какую роль исполняет ребенок, важно, что он создает образ с несвойственными ему чертами, учится преодолевать речевые трудности и свободно вступать в речь. Желание получить роль персонажа - мощный стимул для быстрого обучения говорить чисто, правильно. Дети охотнее и активнее занимаются на логопедических индивидуальных занятиях: учатся «рычать как мишка» «жужжать как пчела», «шипеть как гусь». «Высший пилотаж» в театральной деятельности - участие детей в представлениях. Конечно, это под силу далеко не каждому ребенку логопедической группы, но все-таки некоторые дети, достигшие определенных успехов в выполнении сценических движений, а также овладевшие чистой, ясной, выразительной речью, довольно хорошо справляются с данной им ролью. В детском саду работает театральный кружок «Сказка» для занятий наиболее артистичных детей. С ними отдельно занимается музыкальный руководитель.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театрализованной деятельности как средства коррекции эмоциональной и коммуникативной сферы детей с нарушением речи оказывает положительное влияние на развитие эмоциональной экспрессивности, экспрессивной речи, воображение, формирование основ образного мышления на этапе подготовки детей к школе. Наблюдается значительное повышение речевой активности и коммуникативной направленности речи, использование различных типов коммуникативных высказываний </w:t>
      </w:r>
      <w:r w:rsidRPr="00F10F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(обращение - побуждение, обращение - вопрос, обращение - сообщение)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овладение смысловым аспектом человеческой </w:t>
      </w: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мимики, естественных и экспрессивных жестов, использование их в практике общение; развитие связной, диагностической речи.</w:t>
      </w:r>
    </w:p>
    <w:p w:rsidR="00F10F81" w:rsidRPr="00F10F81" w:rsidRDefault="00F10F81" w:rsidP="00F10F81">
      <w:pPr>
        <w:spacing w:before="58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искусство театра, театрализованная деятельность дошкольников является эффективным средством коррекции коммуникативных сфер у детей дошкольного возраста с нарушением речи и может быть рекомендована в работе не только с детьми-логопатами, но и с детьми с нормальным развитием.</w:t>
      </w:r>
    </w:p>
    <w:p w:rsidR="00555D69" w:rsidRDefault="00555D69" w:rsidP="00F10F81">
      <w:pPr>
        <w:spacing w:after="0"/>
      </w:pPr>
    </w:p>
    <w:sectPr w:rsidR="00555D69" w:rsidSect="0055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51AFF"/>
    <w:multiLevelType w:val="multilevel"/>
    <w:tmpl w:val="5B32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10F81"/>
    <w:rsid w:val="00555D69"/>
    <w:rsid w:val="00F1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69"/>
  </w:style>
  <w:style w:type="paragraph" w:styleId="4">
    <w:name w:val="heading 4"/>
    <w:basedOn w:val="a"/>
    <w:link w:val="40"/>
    <w:uiPriority w:val="9"/>
    <w:qFormat/>
    <w:rsid w:val="00F10F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10F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vtor">
    <w:name w:val="avtor"/>
    <w:basedOn w:val="a"/>
    <w:rsid w:val="00F1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F1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0F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0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2251">
          <w:marLeft w:val="175"/>
          <w:marRight w:val="0"/>
          <w:marTop w:val="116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1194">
              <w:marLeft w:val="56"/>
              <w:marRight w:val="56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028302">
          <w:marLeft w:val="116"/>
          <w:marRight w:val="0"/>
          <w:marTop w:val="116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53964">
              <w:marLeft w:val="58"/>
              <w:marRight w:val="58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1725</Words>
  <Characters>9836</Characters>
  <Application>Microsoft Office Word</Application>
  <DocSecurity>0</DocSecurity>
  <Lines>81</Lines>
  <Paragraphs>23</Paragraphs>
  <ScaleCrop>false</ScaleCrop>
  <Company>Reanimator Extreme Edition</Company>
  <LinksUpToDate>false</LinksUpToDate>
  <CharactersWithSpaces>11538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Зимина</dc:creator>
  <cp:keywords/>
  <dc:description/>
  <cp:lastModifiedBy>Надежда Зимина</cp:lastModifiedBy>
  <cp:revision>3</cp:revision>
  <dcterms:created xsi:type="dcterms:W3CDTF">2015-10-25T20:08:00Z</dcterms:created>
  <dcterms:modified xsi:type="dcterms:W3CDTF">2015-10-25T20:10:00Z</dcterms:modified>
</cp:coreProperties>
</file>